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3F26D11B"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027A4" w:rsidRPr="003027A4">
        <w:rPr>
          <w:noProof/>
        </w:rPr>
        <w:t>10th International Defense and Homeland Security Simulation Workshop</w:t>
      </w:r>
    </w:p>
    <w:p w14:paraId="4E830C24" w14:textId="447B408F" w:rsidR="005C066F" w:rsidRDefault="00117EF0"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7BEAFF55" w:rsidR="00246FB3" w:rsidRPr="00E93028" w:rsidRDefault="003027A4" w:rsidP="00E93028">
      <w:pPr>
        <w:pStyle w:val="I3M-CopyrightHeading"/>
      </w:pPr>
      <w:r w:rsidRPr="003027A4">
        <w:t>2724-0363</w:t>
      </w:r>
      <w:r w:rsidR="007676E3">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117EF0"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117EF0"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117EF0"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117EF0">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117EF0">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117EF0">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B7C7" w14:textId="77777777" w:rsidR="00117EF0" w:rsidRDefault="00117EF0" w:rsidP="00246FB3">
      <w:r>
        <w:separator/>
      </w:r>
    </w:p>
  </w:endnote>
  <w:endnote w:type="continuationSeparator" w:id="0">
    <w:p w14:paraId="017B3E69" w14:textId="77777777" w:rsidR="00117EF0" w:rsidRDefault="00117EF0"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117EF0">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10EC" w14:textId="77777777" w:rsidR="00117EF0" w:rsidRDefault="00117EF0" w:rsidP="00246FB3">
      <w:r>
        <w:separator/>
      </w:r>
    </w:p>
  </w:footnote>
  <w:footnote w:type="continuationSeparator" w:id="0">
    <w:p w14:paraId="2CA70DFA" w14:textId="77777777" w:rsidR="00117EF0" w:rsidRDefault="00117EF0"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08CA995D" w:rsidR="001E14FD" w:rsidRPr="001A16CC" w:rsidRDefault="00117EF0"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027A4" w:rsidRPr="003027A4">
      <w:t>10th International Defense and Homeland Security Simulation Workshop</w:t>
    </w:r>
    <w:r w:rsidR="001E14FD" w:rsidRPr="001A16CC">
      <w:t xml:space="preserve">, </w:t>
    </w:r>
    <w:r w:rsidR="003027A4">
      <w:t>DHSS</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117EF0"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17EF0"/>
    <w:rsid w:val="00134711"/>
    <w:rsid w:val="0013474E"/>
    <w:rsid w:val="001A16CC"/>
    <w:rsid w:val="001A55DE"/>
    <w:rsid w:val="001E14FD"/>
    <w:rsid w:val="002400E1"/>
    <w:rsid w:val="00246FB3"/>
    <w:rsid w:val="00275C75"/>
    <w:rsid w:val="002A0457"/>
    <w:rsid w:val="003027A4"/>
    <w:rsid w:val="00317FA0"/>
    <w:rsid w:val="003C397E"/>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2020-06-01T07:16:00Z</dcterms:modified>
</cp:coreProperties>
</file>